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78508" w14:textId="77777777" w:rsidR="00BE77E0" w:rsidRPr="0048673D" w:rsidRDefault="00BE77E0" w:rsidP="00BE77E0">
      <w:pPr>
        <w:autoSpaceDE w:val="0"/>
        <w:autoSpaceDN w:val="0"/>
        <w:adjustRightInd w:val="0"/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</w:pPr>
      <w:r w:rsidRPr="0048673D"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  <w:t>ALLEGATO G</w:t>
      </w:r>
    </w:p>
    <w:p w14:paraId="5FF74684" w14:textId="77777777" w:rsidR="00BE77E0" w:rsidRPr="0048673D" w:rsidRDefault="00BE77E0" w:rsidP="00BE77E0">
      <w:pPr>
        <w:autoSpaceDE w:val="0"/>
        <w:autoSpaceDN w:val="0"/>
        <w:adjustRightInd w:val="0"/>
        <w:spacing w:after="0" w:line="240" w:lineRule="auto"/>
        <w:ind w:left="1843" w:hanging="1843"/>
        <w:jc w:val="right"/>
        <w:rPr>
          <w:rFonts w:ascii="Tahoma" w:eastAsia="Times New Roman" w:hAnsi="Tahoma" w:cs="Tahoma"/>
          <w:iCs/>
          <w:sz w:val="20"/>
          <w:szCs w:val="20"/>
          <w:u w:val="single"/>
          <w:lang w:eastAsia="it-IT"/>
        </w:rPr>
      </w:pPr>
    </w:p>
    <w:p w14:paraId="2C592227" w14:textId="77777777" w:rsidR="00BE77E0" w:rsidRPr="0048673D" w:rsidRDefault="00BE77E0" w:rsidP="00BE77E0">
      <w:pPr>
        <w:autoSpaceDE w:val="0"/>
        <w:autoSpaceDN w:val="0"/>
        <w:adjustRightInd w:val="0"/>
        <w:spacing w:after="0" w:line="240" w:lineRule="auto"/>
        <w:ind w:left="1843" w:hanging="1843"/>
        <w:jc w:val="right"/>
        <w:rPr>
          <w:rFonts w:ascii="Tahoma" w:eastAsia="Times New Roman" w:hAnsi="Tahoma" w:cs="Tahoma"/>
          <w:iCs/>
          <w:sz w:val="20"/>
          <w:szCs w:val="20"/>
          <w:u w:val="single"/>
          <w:lang w:eastAsia="it-IT"/>
        </w:rPr>
      </w:pPr>
      <w:r w:rsidRPr="0048673D">
        <w:rPr>
          <w:rFonts w:ascii="Tahoma" w:eastAsia="Times New Roman" w:hAnsi="Tahoma" w:cs="Tahoma"/>
          <w:iCs/>
          <w:sz w:val="20"/>
          <w:szCs w:val="20"/>
          <w:u w:val="single"/>
          <w:lang w:eastAsia="it-IT"/>
        </w:rPr>
        <w:t>da allegare alla domanda</w:t>
      </w:r>
    </w:p>
    <w:p w14:paraId="727FF0BB" w14:textId="77777777" w:rsidR="00BE77E0" w:rsidRPr="00793A5E" w:rsidRDefault="00BE77E0" w:rsidP="00BE77E0">
      <w:pPr>
        <w:autoSpaceDE w:val="0"/>
        <w:autoSpaceDN w:val="0"/>
        <w:adjustRightInd w:val="0"/>
        <w:spacing w:after="0" w:line="240" w:lineRule="auto"/>
        <w:ind w:left="1843" w:hanging="1843"/>
        <w:jc w:val="right"/>
        <w:rPr>
          <w:rFonts w:ascii="Tahoma" w:eastAsia="Times New Roman" w:hAnsi="Tahoma" w:cs="Tahoma"/>
          <w:bCs/>
          <w:iCs/>
          <w:sz w:val="20"/>
          <w:szCs w:val="20"/>
          <w:u w:val="single"/>
          <w:lang w:eastAsia="it-IT"/>
        </w:rPr>
      </w:pPr>
    </w:p>
    <w:p w14:paraId="31432979" w14:textId="77777777" w:rsidR="00BE77E0" w:rsidRPr="0048673D" w:rsidRDefault="00BE77E0" w:rsidP="00BE77E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Cs/>
          <w:iCs/>
          <w:sz w:val="20"/>
          <w:szCs w:val="20"/>
          <w:u w:val="single"/>
          <w:lang w:eastAsia="it-IT"/>
        </w:rPr>
      </w:pPr>
    </w:p>
    <w:p w14:paraId="789AE464" w14:textId="77777777" w:rsidR="00BE77E0" w:rsidRPr="0048673D" w:rsidRDefault="00BE77E0" w:rsidP="00BE77E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Cs/>
          <w:iCs/>
          <w:sz w:val="20"/>
          <w:szCs w:val="20"/>
          <w:u w:val="single"/>
          <w:lang w:eastAsia="it-IT"/>
        </w:rPr>
      </w:pPr>
    </w:p>
    <w:p w14:paraId="6938BD92" w14:textId="77777777" w:rsidR="00BE77E0" w:rsidRPr="00B95047" w:rsidRDefault="00BE77E0" w:rsidP="00BE77E0">
      <w:pPr>
        <w:keepNext/>
        <w:keepLines/>
        <w:jc w:val="center"/>
        <w:outlineLvl w:val="1"/>
        <w:rPr>
          <w:rFonts w:ascii="Tahoma" w:eastAsia="Times New Roman" w:hAnsi="Tahoma" w:cs="Tahoma"/>
          <w:bCs/>
          <w:iCs/>
          <w:sz w:val="20"/>
          <w:szCs w:val="20"/>
          <w:lang w:eastAsia="it-IT"/>
        </w:rPr>
      </w:pPr>
      <w:r w:rsidRPr="00B95047">
        <w:rPr>
          <w:rFonts w:ascii="Tahoma" w:eastAsia="Times New Roman" w:hAnsi="Tahoma" w:cs="Tahoma"/>
          <w:bCs/>
          <w:iCs/>
          <w:sz w:val="20"/>
          <w:szCs w:val="20"/>
          <w:lang w:eastAsia="it-IT"/>
        </w:rPr>
        <w:t>DICHIARAZIONE SOSTITUTIVA DI ATTO DI NOTORIETA’</w:t>
      </w:r>
    </w:p>
    <w:p w14:paraId="40CD83F3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sz w:val="20"/>
          <w:szCs w:val="20"/>
          <w:lang w:eastAsia="it-IT"/>
        </w:rPr>
        <w:t>(art. 47 del D.P.R. 28 dicembre 2000, n. 445)</w:t>
      </w:r>
    </w:p>
    <w:p w14:paraId="274BC90F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14:paraId="216D1EBD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14:paraId="72410DC7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44BA7252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3FC08456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57A1BB32" w14:textId="77777777" w:rsidR="00BE77E0" w:rsidRPr="00B95047" w:rsidRDefault="00BE77E0" w:rsidP="00BE77E0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sz w:val="20"/>
          <w:szCs w:val="20"/>
          <w:lang w:eastAsia="it-IT"/>
        </w:rPr>
        <w:t xml:space="preserve">Il/la sottoscritto/a __________________________________ nato/a </w:t>
      </w:r>
      <w:proofErr w:type="spellStart"/>
      <w:r w:rsidRPr="00B95047">
        <w:rPr>
          <w:rFonts w:ascii="Tahoma" w:eastAsia="Calibri" w:hAnsi="Tahoma" w:cs="Tahoma"/>
          <w:sz w:val="20"/>
          <w:szCs w:val="20"/>
          <w:lang w:eastAsia="it-IT"/>
        </w:rPr>
        <w:t>a</w:t>
      </w:r>
      <w:proofErr w:type="spellEnd"/>
      <w:r w:rsidRPr="00B95047">
        <w:rPr>
          <w:rFonts w:ascii="Tahoma" w:eastAsia="Calibri" w:hAnsi="Tahoma" w:cs="Tahoma"/>
          <w:sz w:val="20"/>
          <w:szCs w:val="20"/>
          <w:lang w:eastAsia="it-IT"/>
        </w:rPr>
        <w:t xml:space="preserve"> ______________________________ </w:t>
      </w:r>
    </w:p>
    <w:p w14:paraId="729752D7" w14:textId="77777777" w:rsidR="00BE77E0" w:rsidRPr="00B95047" w:rsidRDefault="00BE77E0" w:rsidP="00BE77E0">
      <w:pPr>
        <w:autoSpaceDE w:val="0"/>
        <w:autoSpaceDN w:val="0"/>
        <w:adjustRightInd w:val="0"/>
        <w:spacing w:after="0" w:line="360" w:lineRule="auto"/>
        <w:rPr>
          <w:rFonts w:ascii="Tahoma" w:eastAsia="Calibri" w:hAnsi="Tahoma" w:cs="Tahoma"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sz w:val="20"/>
          <w:szCs w:val="20"/>
          <w:lang w:eastAsia="it-IT"/>
        </w:rPr>
        <w:t xml:space="preserve">Provincia ________________ il ____/____/____, residente nel Comune di __________________________ Provincia ________________ via __________________________________________________________, </w:t>
      </w:r>
    </w:p>
    <w:p w14:paraId="3251EE9A" w14:textId="77777777" w:rsidR="00BE77E0" w:rsidRPr="00B95047" w:rsidRDefault="00BE77E0" w:rsidP="00BE77E0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sz w:val="20"/>
          <w:szCs w:val="20"/>
          <w:lang w:eastAsia="it-IT"/>
        </w:rPr>
        <w:t xml:space="preserve">Codice Fiscale _______________________________________, in qualità di titolare/legale rappresentante di ____________________________________________________________________________________, Codice Fiscale _______________________________________, con riferimento alla domanda di aiuto n. _________________________________, presentata il ____/____/____, essendo a conoscenza di quanto stabilito dal bando della Comunità montana in oggetto, </w:t>
      </w:r>
    </w:p>
    <w:p w14:paraId="0C3B6463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bCs/>
          <w:iCs/>
          <w:sz w:val="20"/>
          <w:szCs w:val="20"/>
          <w:lang w:eastAsia="it-IT"/>
        </w:rPr>
        <w:t>consapevole delle sanzioni penali nel caso di dichiarazioni non veritiere, di formazione o uso di atti falsi, richiamate dall’art. 76 del D.P.R. n. 445/2000 e della decadenza dai benefici conseguenti al provvedimento eventualmente emanato sulla base di dichiarazione non veritiera, ai sensi dell’art. 75 dello stesso D.P.R.</w:t>
      </w:r>
    </w:p>
    <w:p w14:paraId="5D86E6A8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</w:p>
    <w:p w14:paraId="1B4B99D1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3E58B826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b/>
          <w:bCs/>
          <w:sz w:val="20"/>
          <w:szCs w:val="20"/>
          <w:lang w:eastAsia="it-IT"/>
        </w:rPr>
        <w:t>DICHIARA</w:t>
      </w:r>
    </w:p>
    <w:p w14:paraId="6C9D5FBF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6C6F0956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</w:pPr>
      <w:r w:rsidRPr="00B95047"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  <w:t xml:space="preserve">ai fini </w:t>
      </w:r>
      <w:r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  <w:t>dell’attribuzione del punteggio previsto dal Bando 2021-2022-2023</w:t>
      </w:r>
    </w:p>
    <w:p w14:paraId="7AC61842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14:paraId="1C9D8B19" w14:textId="7DEFC7F4" w:rsidR="00BE77E0" w:rsidRPr="00793A5E" w:rsidRDefault="00BE77E0" w:rsidP="00793A5E">
      <w:p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en-GB"/>
        </w:rPr>
      </w:pPr>
      <w:bookmarkStart w:id="0" w:name="_Hlk95809657"/>
      <w:r w:rsidRPr="00793A5E">
        <w:rPr>
          <w:rFonts w:ascii="Segoe UI Symbol" w:eastAsia="Times New Roman" w:hAnsi="Segoe UI Symbol" w:cs="Segoe UI Symbol"/>
          <w:bCs/>
          <w:sz w:val="20"/>
          <w:szCs w:val="20"/>
          <w:lang w:eastAsia="it-IT"/>
        </w:rPr>
        <w:t>☐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</w:t>
      </w:r>
      <w:r w:rsidRPr="00793A5E">
        <w:rPr>
          <w:rFonts w:ascii="Tahoma" w:eastAsia="Times New Roman" w:hAnsi="Tahoma" w:cs="Tahoma"/>
          <w:b/>
          <w:sz w:val="20"/>
          <w:szCs w:val="20"/>
          <w:lang w:eastAsia="it-IT"/>
        </w:rPr>
        <w:t>non aver adottato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le </w:t>
      </w:r>
      <w:r w:rsidRPr="00793A5E">
        <w:rPr>
          <w:rFonts w:ascii="Tahoma" w:hAnsi="Tahoma" w:cs="Tahoma"/>
          <w:sz w:val="20"/>
          <w:szCs w:val="20"/>
        </w:rPr>
        <w:t>“Linee guida regionali per la gestione delle malghe e l'esercizio dell'attività d'alpeggio”, di cui all’art. 24 ter comma 2 della L.R. n°31/2008, in quanto il Comune non è proprietario di malghe ed alpeggi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>;</w:t>
      </w:r>
    </w:p>
    <w:p w14:paraId="3E862FA2" w14:textId="704E429E" w:rsidR="00793A5E" w:rsidRPr="00793A5E" w:rsidRDefault="00793A5E" w:rsidP="00793A5E">
      <w:p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en-GB"/>
        </w:rPr>
      </w:pPr>
      <w:r w:rsidRPr="00793A5E">
        <w:rPr>
          <w:rFonts w:ascii="Segoe UI Symbol" w:eastAsia="Times New Roman" w:hAnsi="Segoe UI Symbol" w:cs="Segoe UI Symbol"/>
          <w:bCs/>
          <w:sz w:val="20"/>
          <w:szCs w:val="20"/>
          <w:lang w:eastAsia="it-IT"/>
        </w:rPr>
        <w:t>☐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</w:t>
      </w:r>
      <w:r w:rsidRPr="00793A5E">
        <w:rPr>
          <w:rFonts w:ascii="Tahoma" w:eastAsia="Times New Roman" w:hAnsi="Tahoma" w:cs="Tahoma"/>
          <w:b/>
          <w:sz w:val="20"/>
          <w:szCs w:val="20"/>
          <w:lang w:eastAsia="it-IT"/>
        </w:rPr>
        <w:t>non aver adottato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le </w:t>
      </w:r>
      <w:r w:rsidRPr="00793A5E">
        <w:rPr>
          <w:rFonts w:ascii="Tahoma" w:hAnsi="Tahoma" w:cs="Tahoma"/>
          <w:sz w:val="20"/>
          <w:szCs w:val="20"/>
        </w:rPr>
        <w:t xml:space="preserve">“Linee guida regionali per la gestione delle malghe e l'esercizio dell'attività d'alpeggio”, di cui all’art. 24 ter comma 2 della L.R. n°31/2008, </w:t>
      </w:r>
      <w:r w:rsidRPr="00793A5E">
        <w:rPr>
          <w:rFonts w:ascii="Tahoma" w:hAnsi="Tahoma" w:cs="Tahoma"/>
          <w:sz w:val="20"/>
          <w:szCs w:val="20"/>
        </w:rPr>
        <w:t>per le malghe ed alpeggi di proprietà comunale;</w:t>
      </w:r>
    </w:p>
    <w:p w14:paraId="62EDFFF1" w14:textId="6BF016DB" w:rsidR="00BE77E0" w:rsidRPr="00793A5E" w:rsidRDefault="00BE77E0" w:rsidP="00793A5E">
      <w:p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en-GB"/>
        </w:rPr>
      </w:pPr>
      <w:r w:rsidRPr="00793A5E">
        <w:rPr>
          <w:rFonts w:ascii="Segoe UI Symbol" w:eastAsia="Times New Roman" w:hAnsi="Segoe UI Symbol" w:cs="Segoe UI Symbol"/>
          <w:bCs/>
          <w:sz w:val="20"/>
          <w:szCs w:val="20"/>
          <w:lang w:eastAsia="it-IT"/>
        </w:rPr>
        <w:t>☐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di </w:t>
      </w:r>
      <w:r w:rsidRPr="00793A5E">
        <w:rPr>
          <w:rFonts w:ascii="Tahoma" w:eastAsia="Times New Roman" w:hAnsi="Tahoma" w:cs="Tahoma"/>
          <w:b/>
          <w:sz w:val="20"/>
          <w:szCs w:val="20"/>
          <w:lang w:eastAsia="it-IT"/>
        </w:rPr>
        <w:t>aver adottato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 xml:space="preserve"> le </w:t>
      </w:r>
      <w:r w:rsidRPr="00793A5E">
        <w:rPr>
          <w:rFonts w:ascii="Tahoma" w:hAnsi="Tahoma" w:cs="Tahoma"/>
          <w:sz w:val="20"/>
          <w:szCs w:val="20"/>
        </w:rPr>
        <w:t xml:space="preserve">“Linee guida regionali per la gestione delle malghe e l'esercizio dell'attività d'alpeggio”, di cui all’art. 24 ter comma 2 della L.R. n°31/2008, </w:t>
      </w:r>
      <w:r w:rsidR="00793A5E" w:rsidRPr="00793A5E">
        <w:rPr>
          <w:rFonts w:ascii="Tahoma" w:hAnsi="Tahoma" w:cs="Tahoma"/>
          <w:sz w:val="20"/>
          <w:szCs w:val="20"/>
        </w:rPr>
        <w:t xml:space="preserve">per le seguenti </w:t>
      </w:r>
      <w:r w:rsidRPr="00793A5E">
        <w:rPr>
          <w:rFonts w:ascii="Tahoma" w:hAnsi="Tahoma" w:cs="Tahoma"/>
          <w:sz w:val="20"/>
          <w:szCs w:val="20"/>
        </w:rPr>
        <w:t>malghe ed alpeggi</w:t>
      </w:r>
      <w:r w:rsidRPr="00793A5E">
        <w:rPr>
          <w:rFonts w:ascii="Tahoma" w:eastAsia="Times New Roman" w:hAnsi="Tahoma" w:cs="Tahoma"/>
          <w:bCs/>
          <w:sz w:val="20"/>
          <w:szCs w:val="20"/>
          <w:lang w:eastAsia="it-IT"/>
        </w:rPr>
        <w:t>:</w:t>
      </w:r>
    </w:p>
    <w:bookmarkEnd w:id="0"/>
    <w:p w14:paraId="5F80B3CA" w14:textId="77777777" w:rsidR="00BE77E0" w:rsidRDefault="00BE77E0" w:rsidP="00793A5E">
      <w:pPr>
        <w:pStyle w:val="Paragrafoelenco"/>
        <w:numPr>
          <w:ilvl w:val="0"/>
          <w:numId w:val="2"/>
        </w:numPr>
        <w:spacing w:after="60" w:line="240" w:lineRule="auto"/>
        <w:ind w:left="568" w:hanging="284"/>
        <w:contextualSpacing w:val="0"/>
        <w:jc w:val="both"/>
        <w:rPr>
          <w:rFonts w:ascii="Tahoma" w:eastAsia="Times New Roman" w:hAnsi="Tahoma" w:cs="Tahoma"/>
          <w:sz w:val="20"/>
          <w:szCs w:val="20"/>
          <w:lang w:eastAsia="en-GB"/>
        </w:rPr>
      </w:pPr>
      <w:r>
        <w:rPr>
          <w:rFonts w:ascii="Tahoma" w:eastAsia="Times New Roman" w:hAnsi="Tahoma" w:cs="Tahoma"/>
          <w:sz w:val="20"/>
          <w:szCs w:val="20"/>
          <w:lang w:eastAsia="en-GB"/>
        </w:rPr>
        <w:t>__________________________ (</w:t>
      </w:r>
      <w:r w:rsidRPr="00B31E52">
        <w:rPr>
          <w:rFonts w:ascii="Tahoma" w:eastAsia="Times New Roman" w:hAnsi="Tahoma" w:cs="Tahoma"/>
          <w:i/>
          <w:iCs/>
          <w:sz w:val="20"/>
          <w:szCs w:val="20"/>
          <w:lang w:eastAsia="en-GB"/>
        </w:rPr>
        <w:t>indicare denominazione malga o alpeggio</w:t>
      </w:r>
      <w:r>
        <w:rPr>
          <w:rFonts w:ascii="Tahoma" w:eastAsia="Times New Roman" w:hAnsi="Tahoma" w:cs="Tahoma"/>
          <w:sz w:val="20"/>
          <w:szCs w:val="20"/>
          <w:lang w:eastAsia="en-GB"/>
        </w:rPr>
        <w:t>);</w:t>
      </w:r>
    </w:p>
    <w:p w14:paraId="677E3428" w14:textId="77777777" w:rsidR="00BE77E0" w:rsidRPr="0048673D" w:rsidRDefault="00BE77E0" w:rsidP="00793A5E">
      <w:pPr>
        <w:pStyle w:val="Paragrafoelenco"/>
        <w:numPr>
          <w:ilvl w:val="0"/>
          <w:numId w:val="2"/>
        </w:numPr>
        <w:spacing w:after="120" w:line="240" w:lineRule="auto"/>
        <w:ind w:left="567" w:hanging="284"/>
        <w:jc w:val="both"/>
        <w:rPr>
          <w:rFonts w:ascii="Tahoma" w:eastAsia="Times New Roman" w:hAnsi="Tahoma" w:cs="Tahoma"/>
          <w:sz w:val="20"/>
          <w:szCs w:val="20"/>
          <w:lang w:eastAsia="en-GB"/>
        </w:rPr>
      </w:pPr>
      <w:r>
        <w:rPr>
          <w:rFonts w:ascii="Tahoma" w:eastAsia="Times New Roman" w:hAnsi="Tahoma" w:cs="Tahoma"/>
          <w:sz w:val="20"/>
          <w:szCs w:val="20"/>
          <w:lang w:eastAsia="en-GB"/>
        </w:rPr>
        <w:t>__________________________ (</w:t>
      </w:r>
      <w:r w:rsidRPr="00B31E52">
        <w:rPr>
          <w:rFonts w:ascii="Tahoma" w:eastAsia="Times New Roman" w:hAnsi="Tahoma" w:cs="Tahoma"/>
          <w:i/>
          <w:iCs/>
          <w:sz w:val="20"/>
          <w:szCs w:val="20"/>
          <w:lang w:eastAsia="en-GB"/>
        </w:rPr>
        <w:t>indicare denominazione malga o alpeggio</w:t>
      </w:r>
      <w:r>
        <w:rPr>
          <w:rFonts w:ascii="Tahoma" w:eastAsia="Times New Roman" w:hAnsi="Tahoma" w:cs="Tahoma"/>
          <w:sz w:val="20"/>
          <w:szCs w:val="20"/>
          <w:lang w:eastAsia="en-GB"/>
        </w:rPr>
        <w:t>).</w:t>
      </w:r>
    </w:p>
    <w:p w14:paraId="6FA3D252" w14:textId="77777777" w:rsidR="00BE77E0" w:rsidRPr="00B95047" w:rsidRDefault="00BE77E0" w:rsidP="00BE77E0">
      <w:pPr>
        <w:spacing w:after="0" w:line="240" w:lineRule="auto"/>
        <w:ind w:left="284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14:paraId="7AC8944A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7BEDC880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6C31CCCF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sz w:val="20"/>
          <w:szCs w:val="20"/>
          <w:lang w:eastAsia="it-IT"/>
        </w:rPr>
        <w:t xml:space="preserve">Luogo e data ____________________ </w:t>
      </w:r>
    </w:p>
    <w:p w14:paraId="4D8B1A35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 w:rsidRPr="00B95047">
        <w:rPr>
          <w:rFonts w:ascii="Tahoma" w:eastAsia="Calibri" w:hAnsi="Tahoma" w:cs="Tahoma"/>
          <w:sz w:val="20"/>
          <w:szCs w:val="20"/>
          <w:lang w:eastAsia="it-IT"/>
        </w:rPr>
        <w:t>Firma del dichiarante</w:t>
      </w:r>
    </w:p>
    <w:p w14:paraId="6C794A94" w14:textId="77777777" w:rsidR="00BE77E0" w:rsidRPr="00B95047" w:rsidRDefault="00BE77E0" w:rsidP="00BE77E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42EFC1E" w14:textId="77777777" w:rsidR="00BE77E0" w:rsidRPr="00B95047" w:rsidRDefault="00BE77E0" w:rsidP="00BE77E0">
      <w:pPr>
        <w:spacing w:after="0" w:line="240" w:lineRule="auto"/>
        <w:ind w:left="5670"/>
        <w:jc w:val="center"/>
        <w:rPr>
          <w:rFonts w:ascii="Tahoma" w:hAnsi="Tahoma" w:cs="Tahoma"/>
          <w:sz w:val="20"/>
          <w:szCs w:val="20"/>
        </w:rPr>
      </w:pPr>
      <w:r w:rsidRPr="00B95047">
        <w:rPr>
          <w:rFonts w:ascii="Tahoma" w:eastAsia="Times New Roman" w:hAnsi="Tahoma" w:cs="Tahoma"/>
          <w:sz w:val="20"/>
          <w:szCs w:val="20"/>
          <w:lang w:eastAsia="it-IT"/>
        </w:rPr>
        <w:t>________________________</w:t>
      </w:r>
    </w:p>
    <w:p w14:paraId="75561502" w14:textId="77777777" w:rsidR="00502B81" w:rsidRDefault="00502B81"/>
    <w:sectPr w:rsidR="00502B81" w:rsidSect="00350273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84EA3"/>
    <w:multiLevelType w:val="hybridMultilevel"/>
    <w:tmpl w:val="F9ACE1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3335A7"/>
    <w:multiLevelType w:val="hybridMultilevel"/>
    <w:tmpl w:val="C906890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7E0"/>
    <w:rsid w:val="002F3AE5"/>
    <w:rsid w:val="00502B81"/>
    <w:rsid w:val="00793A5E"/>
    <w:rsid w:val="00B047A3"/>
    <w:rsid w:val="00BE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AF270"/>
  <w15:chartTrackingRefBased/>
  <w15:docId w15:val="{222F7D23-73D1-4EAC-8B1F-DC57C1C2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77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uiPriority w:val="34"/>
    <w:qFormat/>
    <w:rsid w:val="00BE77E0"/>
    <w:pPr>
      <w:ind w:left="720"/>
      <w:contextualSpacing/>
    </w:p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BE77E0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2</cp:revision>
  <dcterms:created xsi:type="dcterms:W3CDTF">2022-02-15T08:22:00Z</dcterms:created>
  <dcterms:modified xsi:type="dcterms:W3CDTF">2022-02-15T08:44:00Z</dcterms:modified>
</cp:coreProperties>
</file>