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14791D" w14:textId="0DD38658" w:rsidR="00D07D69" w:rsidRDefault="004B1FCB">
      <w:pPr>
        <w:rPr>
          <w:b/>
          <w:bCs/>
        </w:rPr>
      </w:pPr>
      <w:r>
        <w:rPr>
          <w:b/>
          <w:bCs/>
        </w:rPr>
        <w:t xml:space="preserve">RACCOLTA </w:t>
      </w:r>
      <w:r w:rsidRPr="004B1FCB">
        <w:rPr>
          <w:b/>
          <w:bCs/>
        </w:rPr>
        <w:t>MANIFESTAZION</w:t>
      </w:r>
      <w:r>
        <w:rPr>
          <w:b/>
          <w:bCs/>
        </w:rPr>
        <w:t>I</w:t>
      </w:r>
      <w:r w:rsidRPr="004B1FCB">
        <w:rPr>
          <w:b/>
          <w:bCs/>
        </w:rPr>
        <w:t xml:space="preserve"> DI INTERESSE PER CONSULTAZIONE E CO-PROGRAMMAZIONE CON SOGGETTI DEL TERZO SETTORE E ALTRI SOGGETTI PUBBLICI PER LA DEFINIZIONE DELLA PROGRAMMAZIONE ZONALE 2025-2027 DELL’AMBITO TERRITORIALE 12 VALLE SABBIA</w:t>
      </w:r>
      <w:r>
        <w:rPr>
          <w:b/>
          <w:bCs/>
        </w:rPr>
        <w:t xml:space="preserve"> (ai sensi della Delibera regionale n. XII/2167 del 15.04.2024 – Approvazione delle Linee di indirizzo per la programmazione sociale territoriale per il triennio 2025-2027)</w:t>
      </w:r>
    </w:p>
    <w:p w14:paraId="3C5FA084" w14:textId="77777777" w:rsidR="004B1FCB" w:rsidRPr="004B1FCB" w:rsidRDefault="004B1FCB" w:rsidP="004B1FCB"/>
    <w:p w14:paraId="2AF5BEE4" w14:textId="77777777" w:rsidR="004B1FCB" w:rsidRDefault="004B1FCB" w:rsidP="004B1FCB">
      <w:pPr>
        <w:rPr>
          <w:b/>
          <w:bCs/>
        </w:rPr>
      </w:pPr>
    </w:p>
    <w:p w14:paraId="5BE94362" w14:textId="08CF3EB0" w:rsidR="004B1FCB" w:rsidRDefault="004B1FCB" w:rsidP="004B1FCB">
      <w:pPr>
        <w:tabs>
          <w:tab w:val="left" w:pos="3654"/>
        </w:tabs>
        <w:jc w:val="center"/>
      </w:pPr>
      <w:r>
        <w:rPr>
          <w:noProof/>
        </w:rPr>
        <w:drawing>
          <wp:inline distT="0" distB="0" distL="0" distR="0" wp14:anchorId="7E50FB54" wp14:editId="6A2CAAE6">
            <wp:extent cx="4305414" cy="2306472"/>
            <wp:effectExtent l="0" t="0" r="0" b="0"/>
            <wp:docPr id="12545809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438" cy="23113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24F276" w14:textId="77777777" w:rsidR="004B1FCB" w:rsidRDefault="004B1FCB" w:rsidP="004B1FCB">
      <w:pPr>
        <w:tabs>
          <w:tab w:val="left" w:pos="3654"/>
        </w:tabs>
        <w:jc w:val="center"/>
      </w:pPr>
    </w:p>
    <w:p w14:paraId="6471978B" w14:textId="77777777" w:rsidR="004B1FCB" w:rsidRDefault="004B1FCB" w:rsidP="004B1FCB">
      <w:pPr>
        <w:tabs>
          <w:tab w:val="left" w:pos="3654"/>
        </w:tabs>
        <w:jc w:val="center"/>
      </w:pPr>
    </w:p>
    <w:p w14:paraId="5D3B4738" w14:textId="77777777" w:rsidR="004B1FCB" w:rsidRDefault="004B1FCB" w:rsidP="004B1FCB">
      <w:pPr>
        <w:tabs>
          <w:tab w:val="left" w:pos="3654"/>
        </w:tabs>
        <w:jc w:val="center"/>
      </w:pPr>
    </w:p>
    <w:p w14:paraId="0848A982" w14:textId="5F193C3A" w:rsidR="004B1FCB" w:rsidRDefault="004B1FCB" w:rsidP="004B1FCB">
      <w:pPr>
        <w:tabs>
          <w:tab w:val="left" w:pos="3654"/>
        </w:tabs>
        <w:jc w:val="both"/>
      </w:pPr>
      <w:r>
        <w:t>La Giunta di Comunità Montana, nella seduta del 24.07.2024</w:t>
      </w:r>
      <w:r w:rsidR="003975FC">
        <w:t xml:space="preserve"> con Delibera n. 123</w:t>
      </w:r>
      <w:r>
        <w:t xml:space="preserve"> ha approvato l’Avviso per la raccolta di manifestazioni di interesse finalizzato alla costruzione del nuovo Piano di Zona 2025-2027</w:t>
      </w:r>
    </w:p>
    <w:p w14:paraId="5BCAD280" w14:textId="77777777" w:rsidR="004B1FCB" w:rsidRDefault="004B1FCB" w:rsidP="004B1FCB">
      <w:pPr>
        <w:tabs>
          <w:tab w:val="left" w:pos="3654"/>
        </w:tabs>
        <w:jc w:val="both"/>
      </w:pPr>
    </w:p>
    <w:p w14:paraId="36B0E8B2" w14:textId="77777777" w:rsidR="004B1FCB" w:rsidRDefault="004B1FCB" w:rsidP="004B1FCB">
      <w:pPr>
        <w:tabs>
          <w:tab w:val="left" w:pos="3654"/>
        </w:tabs>
        <w:jc w:val="both"/>
      </w:pPr>
    </w:p>
    <w:p w14:paraId="7BFB0C1B" w14:textId="5A977E71" w:rsidR="004B1FCB" w:rsidRDefault="004B1FCB" w:rsidP="004B1FCB">
      <w:pPr>
        <w:tabs>
          <w:tab w:val="left" w:pos="3654"/>
        </w:tabs>
        <w:jc w:val="both"/>
      </w:pPr>
      <w:r>
        <w:t xml:space="preserve">Files allegati:  </w:t>
      </w:r>
      <w:r>
        <w:tab/>
        <w:t>Avviso raccolta manifestazioni</w:t>
      </w:r>
    </w:p>
    <w:p w14:paraId="2C2E298F" w14:textId="77777777" w:rsidR="004B1FCB" w:rsidRPr="004B1FCB" w:rsidRDefault="004B1FCB" w:rsidP="004B1FCB">
      <w:pPr>
        <w:tabs>
          <w:tab w:val="left" w:pos="3654"/>
        </w:tabs>
        <w:jc w:val="both"/>
      </w:pPr>
    </w:p>
    <w:sectPr w:rsidR="004B1FCB" w:rsidRPr="004B1FC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FCB"/>
    <w:rsid w:val="00131DEE"/>
    <w:rsid w:val="003975FC"/>
    <w:rsid w:val="004B1FCB"/>
    <w:rsid w:val="0098598E"/>
    <w:rsid w:val="00D07D69"/>
    <w:rsid w:val="00D70B81"/>
    <w:rsid w:val="00F04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5E1DE"/>
  <w15:chartTrackingRefBased/>
  <w15:docId w15:val="{88CA567F-8D64-4DDC-AA36-0CC668617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4B1F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B1F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B1F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B1F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B1F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B1F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B1F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B1F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B1F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B1F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B1F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B1F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B1FCB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B1FCB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B1FC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B1FC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B1FC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B1FC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B1F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B1F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B1F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B1F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B1F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B1FC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B1FCB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B1FCB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B1F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B1FCB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B1F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mara.ceriotti@cmvs.it</dc:creator>
  <cp:keywords/>
  <dc:description/>
  <cp:lastModifiedBy>mara.ceriotti@cmvs.it</cp:lastModifiedBy>
  <cp:revision>2</cp:revision>
  <dcterms:created xsi:type="dcterms:W3CDTF">2024-07-24T13:10:00Z</dcterms:created>
  <dcterms:modified xsi:type="dcterms:W3CDTF">2024-07-26T07:20:00Z</dcterms:modified>
</cp:coreProperties>
</file>